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6623EBA7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290 Zielke Drive) Beausejour MB  R0E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CDA">
        <w:rPr>
          <w:rStyle w:val="normaltextrun"/>
          <w:rFonts w:ascii="Calibri" w:hAnsi="Calibri" w:cs="Calibri"/>
          <w:sz w:val="40"/>
          <w:szCs w:val="40"/>
          <w:lang w:val="en-US"/>
        </w:rPr>
        <w:t>H/CD5 Community Development/Social Analysis</w:t>
      </w:r>
    </w:p>
    <w:p w14:paraId="104EBB33" w14:textId="24F0CDBF" w:rsidR="00A4431C" w:rsidRDefault="00717CDA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April 6-9</w:t>
      </w:r>
      <w:r w:rsidR="00B6335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,</w:t>
      </w:r>
      <w:r w:rsidR="00F4470B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2027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Check in Monday 5:oopm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D5A38" id="Rectangle 2" o:spid="_x0000_s1026" style="position:absolute;margin-left:2.35pt;margin-top:10.95pt;width:18pt;height:12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r w:rsidRPr="004A3B07">
              <w:rPr>
                <w:rStyle w:val="normaltextrun"/>
              </w:rPr>
              <w:t xml:space="preserve">unch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allergies/restrictions:______________________________________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C6D5B" id="Rectangle 2" o:spid="_x0000_s1026" style="position:absolute;margin-left:11.25pt;margin-top:4.3pt;width:18pt;height:1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uestions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BE2F4" id="Rectangle 2" o:spid="_x0000_s1026" style="position:absolute;margin-left:10.5pt;margin-top:.45pt;width:18pt;height:12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E08FD"/>
    <w:rsid w:val="002E2335"/>
    <w:rsid w:val="002F4451"/>
    <w:rsid w:val="00301C3A"/>
    <w:rsid w:val="00302F43"/>
    <w:rsid w:val="00310291"/>
    <w:rsid w:val="00340F39"/>
    <w:rsid w:val="003616CA"/>
    <w:rsid w:val="00372987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17CDA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B63351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3</cp:revision>
  <cp:lastPrinted>2026-07-28T19:20:00Z</cp:lastPrinted>
  <dcterms:created xsi:type="dcterms:W3CDTF">2026-07-28T20:49:00Z</dcterms:created>
  <dcterms:modified xsi:type="dcterms:W3CDTF">2026-07-28T20:50:00Z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